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00" w:type="dxa"/>
        <w:tblInd w:w="-702" w:type="dxa"/>
        <w:tblLook w:val="04A0" w:firstRow="1" w:lastRow="0" w:firstColumn="1" w:lastColumn="0" w:noHBand="0" w:noVBand="1"/>
      </w:tblPr>
      <w:tblGrid>
        <w:gridCol w:w="2319"/>
        <w:gridCol w:w="492"/>
        <w:gridCol w:w="2049"/>
        <w:gridCol w:w="270"/>
        <w:gridCol w:w="5670"/>
      </w:tblGrid>
      <w:tr w:rsidR="008E38CD" w:rsidRPr="00A175F9" w14:paraId="1EDE5E23" w14:textId="77777777" w:rsidTr="00453D84">
        <w:trPr>
          <w:trHeight w:val="80"/>
        </w:trPr>
        <w:tc>
          <w:tcPr>
            <w:tcW w:w="10800" w:type="dxa"/>
            <w:gridSpan w:val="5"/>
            <w:vAlign w:val="center"/>
          </w:tcPr>
          <w:p w14:paraId="1934EFC0" w14:textId="77777777" w:rsidR="008E38CD" w:rsidRPr="00A175F9" w:rsidRDefault="008E38CD" w:rsidP="00453D84">
            <w:pPr>
              <w:overflowPunct w:val="0"/>
              <w:autoSpaceDE w:val="0"/>
              <w:autoSpaceDN w:val="0"/>
              <w:adjustRightInd w:val="0"/>
              <w:jc w:val="center"/>
              <w:textAlignment w:val="baseline"/>
              <w:rPr>
                <w:rFonts w:ascii="Times New Roman" w:eastAsia="Times New Roman" w:hAnsi="Times New Roman"/>
                <w:sz w:val="40"/>
                <w:szCs w:val="40"/>
              </w:rPr>
            </w:pPr>
            <w:r w:rsidRPr="00A175F9">
              <w:rPr>
                <w:rFonts w:ascii="Times New Roman" w:eastAsia="Times New Roman" w:hAnsi="Times New Roman"/>
                <w:sz w:val="40"/>
                <w:szCs w:val="40"/>
              </w:rPr>
              <w:t>DRESS CODE</w:t>
            </w:r>
          </w:p>
        </w:tc>
      </w:tr>
      <w:tr w:rsidR="008E38CD" w:rsidRPr="00A175F9" w14:paraId="25A81449" w14:textId="77777777" w:rsidTr="00453D84">
        <w:trPr>
          <w:trHeight w:val="80"/>
        </w:trPr>
        <w:tc>
          <w:tcPr>
            <w:tcW w:w="10800" w:type="dxa"/>
            <w:gridSpan w:val="5"/>
            <w:vAlign w:val="center"/>
          </w:tcPr>
          <w:p w14:paraId="53CE1FD5" w14:textId="7BDB4028" w:rsidR="008E38CD" w:rsidRPr="00A175F9" w:rsidRDefault="00475CE9" w:rsidP="00453D84">
            <w:pPr>
              <w:overflowPunct w:val="0"/>
              <w:autoSpaceDE w:val="0"/>
              <w:autoSpaceDN w:val="0"/>
              <w:adjustRightInd w:val="0"/>
              <w:jc w:val="right"/>
              <w:textAlignment w:val="baseline"/>
              <w:rPr>
                <w:rFonts w:ascii="Times New Roman" w:eastAsia="Times New Roman" w:hAnsi="Times New Roman"/>
              </w:rPr>
            </w:pPr>
            <w:r>
              <w:rPr>
                <w:rFonts w:ascii="Times New Roman" w:eastAsia="Times New Roman" w:hAnsi="Times New Roman"/>
              </w:rPr>
              <w:t xml:space="preserve">Created </w:t>
            </w:r>
            <w:r w:rsidR="00396CD3">
              <w:rPr>
                <w:rFonts w:ascii="Times New Roman" w:eastAsia="Times New Roman" w:hAnsi="Times New Roman"/>
              </w:rPr>
              <w:t>09/2015</w:t>
            </w:r>
          </w:p>
        </w:tc>
      </w:tr>
      <w:tr w:rsidR="00475CE9" w:rsidRPr="00A175F9" w14:paraId="3E56366A" w14:textId="77777777" w:rsidTr="00453D84">
        <w:trPr>
          <w:trHeight w:val="80"/>
        </w:trPr>
        <w:tc>
          <w:tcPr>
            <w:tcW w:w="10800" w:type="dxa"/>
            <w:gridSpan w:val="5"/>
            <w:vAlign w:val="center"/>
          </w:tcPr>
          <w:p w14:paraId="6C17422F" w14:textId="77777777" w:rsidR="00475CE9" w:rsidRDefault="00475CE9" w:rsidP="00453D84">
            <w:pPr>
              <w:overflowPunct w:val="0"/>
              <w:autoSpaceDE w:val="0"/>
              <w:autoSpaceDN w:val="0"/>
              <w:adjustRightInd w:val="0"/>
              <w:jc w:val="right"/>
              <w:textAlignment w:val="baseline"/>
              <w:rPr>
                <w:rFonts w:ascii="Times New Roman" w:eastAsia="Times New Roman" w:hAnsi="Times New Roman"/>
              </w:rPr>
            </w:pPr>
            <w:r w:rsidRPr="00A175F9">
              <w:rPr>
                <w:rFonts w:ascii="Times New Roman" w:eastAsia="Times New Roman" w:hAnsi="Times New Roman"/>
              </w:rPr>
              <w:t xml:space="preserve">Revised </w:t>
            </w:r>
            <w:r>
              <w:rPr>
                <w:rFonts w:ascii="Times New Roman" w:eastAsia="Times New Roman" w:hAnsi="Times New Roman"/>
              </w:rPr>
              <w:t>09/2018</w:t>
            </w:r>
          </w:p>
          <w:p w14:paraId="4D6F3522" w14:textId="13F125AD" w:rsidR="006A6E03" w:rsidRPr="00A175F9" w:rsidRDefault="006A6E03" w:rsidP="004128B3">
            <w:pPr>
              <w:overflowPunct w:val="0"/>
              <w:autoSpaceDE w:val="0"/>
              <w:autoSpaceDN w:val="0"/>
              <w:adjustRightInd w:val="0"/>
              <w:jc w:val="right"/>
              <w:textAlignment w:val="baseline"/>
              <w:rPr>
                <w:rFonts w:ascii="Times New Roman" w:eastAsia="Times New Roman" w:hAnsi="Times New Roman"/>
              </w:rPr>
            </w:pPr>
            <w:r>
              <w:rPr>
                <w:rFonts w:ascii="Times New Roman" w:eastAsia="Times New Roman" w:hAnsi="Times New Roman"/>
              </w:rPr>
              <w:t>Revised 07/23/2022</w:t>
            </w:r>
          </w:p>
        </w:tc>
      </w:tr>
      <w:tr w:rsidR="008E38CD" w:rsidRPr="00A175F9" w14:paraId="08E4F13E" w14:textId="77777777" w:rsidTr="00453D84">
        <w:tc>
          <w:tcPr>
            <w:tcW w:w="10800" w:type="dxa"/>
            <w:gridSpan w:val="5"/>
            <w:shd w:val="clear" w:color="auto" w:fill="auto"/>
          </w:tcPr>
          <w:p w14:paraId="3C1EE932" w14:textId="77777777" w:rsidR="008E38CD" w:rsidRPr="00A175F9" w:rsidRDefault="008E38CD" w:rsidP="00453D84">
            <w:r w:rsidRPr="00A175F9">
              <w:t>The purpose of the dress code policy is to uphold the professional image of the FPSA, Inc. and to prepare students for the business world.  Acceptable attire is required for all attendees—advisers, members, and guests—at all general sessions, competitive events, meetings, workshops, and other activities unless otherwise stated.</w:t>
            </w:r>
          </w:p>
        </w:tc>
      </w:tr>
      <w:tr w:rsidR="008E38CD" w:rsidRPr="00A175F9" w14:paraId="2D0E2E95" w14:textId="77777777" w:rsidTr="00453D84">
        <w:tc>
          <w:tcPr>
            <w:tcW w:w="2319" w:type="dxa"/>
            <w:shd w:val="clear" w:color="auto" w:fill="auto"/>
          </w:tcPr>
          <w:p w14:paraId="52079557" w14:textId="77777777" w:rsidR="008E38CD" w:rsidRPr="00A175F9" w:rsidRDefault="008E38CD" w:rsidP="00453D84">
            <w:pPr>
              <w:jc w:val="right"/>
              <w:rPr>
                <w:sz w:val="8"/>
                <w:szCs w:val="8"/>
              </w:rPr>
            </w:pPr>
          </w:p>
        </w:tc>
        <w:tc>
          <w:tcPr>
            <w:tcW w:w="492" w:type="dxa"/>
            <w:shd w:val="clear" w:color="auto" w:fill="auto"/>
          </w:tcPr>
          <w:p w14:paraId="07F8FED4" w14:textId="77777777" w:rsidR="008E38CD" w:rsidRPr="00A175F9" w:rsidRDefault="008E38CD" w:rsidP="00453D84">
            <w:pPr>
              <w:rPr>
                <w:sz w:val="8"/>
                <w:szCs w:val="8"/>
                <w:lang w:val="en-CA"/>
              </w:rPr>
            </w:pPr>
          </w:p>
        </w:tc>
        <w:tc>
          <w:tcPr>
            <w:tcW w:w="7989" w:type="dxa"/>
            <w:gridSpan w:val="3"/>
            <w:shd w:val="clear" w:color="auto" w:fill="auto"/>
          </w:tcPr>
          <w:p w14:paraId="7654C4C8" w14:textId="77777777" w:rsidR="008E38CD" w:rsidRPr="00A175F9" w:rsidRDefault="008E38CD" w:rsidP="00453D84">
            <w:pPr>
              <w:rPr>
                <w:sz w:val="8"/>
                <w:szCs w:val="8"/>
              </w:rPr>
            </w:pPr>
          </w:p>
        </w:tc>
      </w:tr>
      <w:tr w:rsidR="008E38CD" w:rsidRPr="00A175F9" w14:paraId="599174D5" w14:textId="77777777" w:rsidTr="00453D84">
        <w:tc>
          <w:tcPr>
            <w:tcW w:w="10800" w:type="dxa"/>
            <w:gridSpan w:val="5"/>
            <w:shd w:val="clear" w:color="auto" w:fill="auto"/>
          </w:tcPr>
          <w:p w14:paraId="141DE2C6" w14:textId="77777777" w:rsidR="008E38CD" w:rsidRPr="00A175F9" w:rsidRDefault="008E38CD" w:rsidP="00453D84">
            <w:r w:rsidRPr="00A175F9">
              <w:t xml:space="preserve">The FPSA, Inc. is a professional organization and professional appearance is important.  Your appearance is the first thing people see.  Professional dress gives a favorable impression of you and the FPSA, Inc. </w:t>
            </w:r>
          </w:p>
        </w:tc>
      </w:tr>
      <w:tr w:rsidR="008E38CD" w:rsidRPr="00A175F9" w14:paraId="549DF318" w14:textId="77777777" w:rsidTr="00453D84">
        <w:tc>
          <w:tcPr>
            <w:tcW w:w="2319" w:type="dxa"/>
            <w:shd w:val="clear" w:color="auto" w:fill="auto"/>
          </w:tcPr>
          <w:p w14:paraId="3C3C0458" w14:textId="77777777" w:rsidR="008E38CD" w:rsidRPr="00A175F9" w:rsidRDefault="008E38CD" w:rsidP="00453D84">
            <w:pPr>
              <w:jc w:val="right"/>
              <w:rPr>
                <w:sz w:val="8"/>
                <w:szCs w:val="8"/>
              </w:rPr>
            </w:pPr>
          </w:p>
        </w:tc>
        <w:tc>
          <w:tcPr>
            <w:tcW w:w="492" w:type="dxa"/>
            <w:shd w:val="clear" w:color="auto" w:fill="auto"/>
          </w:tcPr>
          <w:p w14:paraId="657F6C33" w14:textId="77777777" w:rsidR="008E38CD" w:rsidRPr="00A175F9" w:rsidRDefault="008E38CD" w:rsidP="00453D84">
            <w:pPr>
              <w:rPr>
                <w:sz w:val="8"/>
                <w:szCs w:val="8"/>
                <w:lang w:val="en-CA"/>
              </w:rPr>
            </w:pPr>
          </w:p>
        </w:tc>
        <w:tc>
          <w:tcPr>
            <w:tcW w:w="7989" w:type="dxa"/>
            <w:gridSpan w:val="3"/>
            <w:shd w:val="clear" w:color="auto" w:fill="auto"/>
          </w:tcPr>
          <w:p w14:paraId="6466BE43" w14:textId="77777777" w:rsidR="008E38CD" w:rsidRPr="00A175F9" w:rsidRDefault="008E38CD" w:rsidP="00453D84">
            <w:pPr>
              <w:rPr>
                <w:sz w:val="8"/>
                <w:szCs w:val="8"/>
              </w:rPr>
            </w:pPr>
          </w:p>
        </w:tc>
      </w:tr>
      <w:tr w:rsidR="008E38CD" w:rsidRPr="00A175F9" w14:paraId="3CC299FB" w14:textId="77777777" w:rsidTr="00453D84">
        <w:tc>
          <w:tcPr>
            <w:tcW w:w="10800" w:type="dxa"/>
            <w:gridSpan w:val="5"/>
            <w:shd w:val="clear" w:color="auto" w:fill="auto"/>
          </w:tcPr>
          <w:p w14:paraId="4A83C8FE" w14:textId="77777777" w:rsidR="008E38CD" w:rsidRPr="00A175F9" w:rsidRDefault="008E38CD" w:rsidP="00453D84">
            <w:r w:rsidRPr="00A175F9">
              <w:t xml:space="preserve">While in the public areas at a FPSA, Inc. event, including the State Leadership Conference, Training, or FPSA sponsored events, students, advisors, members, and guests will strictly adhere to the dress code. </w:t>
            </w:r>
          </w:p>
        </w:tc>
      </w:tr>
      <w:tr w:rsidR="004A6221" w:rsidRPr="00A175F9" w14:paraId="7EC372E9" w14:textId="77777777" w:rsidTr="00453D84">
        <w:tc>
          <w:tcPr>
            <w:tcW w:w="10800" w:type="dxa"/>
            <w:gridSpan w:val="5"/>
            <w:shd w:val="clear" w:color="auto" w:fill="auto"/>
          </w:tcPr>
          <w:p w14:paraId="2224F478" w14:textId="77777777" w:rsidR="004A6221" w:rsidRPr="00D75284" w:rsidRDefault="004A6221" w:rsidP="00453D84">
            <w:pPr>
              <w:rPr>
                <w:sz w:val="8"/>
                <w:szCs w:val="8"/>
              </w:rPr>
            </w:pPr>
          </w:p>
        </w:tc>
      </w:tr>
      <w:tr w:rsidR="004A6221" w:rsidRPr="00A175F9" w14:paraId="5962AA40" w14:textId="77777777" w:rsidTr="00453D84">
        <w:tc>
          <w:tcPr>
            <w:tcW w:w="10800" w:type="dxa"/>
            <w:gridSpan w:val="5"/>
            <w:shd w:val="clear" w:color="auto" w:fill="auto"/>
          </w:tcPr>
          <w:p w14:paraId="6639FB18" w14:textId="0D830AFA" w:rsidR="004A6221" w:rsidRPr="00893F34" w:rsidRDefault="004A6221" w:rsidP="00453D84">
            <w:pPr>
              <w:rPr>
                <w:u w:val="single"/>
              </w:rPr>
            </w:pPr>
            <w:r w:rsidRPr="004128B3">
              <w:rPr>
                <w:u w:val="single"/>
              </w:rPr>
              <w:t xml:space="preserve">Chapters will be penalized </w:t>
            </w:r>
            <w:r w:rsidR="00674786" w:rsidRPr="004128B3">
              <w:rPr>
                <w:u w:val="single"/>
              </w:rPr>
              <w:t>5-chapter</w:t>
            </w:r>
            <w:r w:rsidRPr="004128B3">
              <w:rPr>
                <w:u w:val="single"/>
              </w:rPr>
              <w:t xml:space="preserve"> points for each student </w:t>
            </w:r>
            <w:r w:rsidR="00893F34" w:rsidRPr="004128B3">
              <w:rPr>
                <w:u w:val="single"/>
              </w:rPr>
              <w:t>in their chapter found to be in violation of the dress code.</w:t>
            </w:r>
            <w:r w:rsidR="00893F34" w:rsidRPr="00893F34">
              <w:rPr>
                <w:u w:val="single"/>
              </w:rPr>
              <w:t xml:space="preserve"> </w:t>
            </w:r>
          </w:p>
        </w:tc>
      </w:tr>
      <w:tr w:rsidR="008E38CD" w:rsidRPr="00A175F9" w14:paraId="460F9931" w14:textId="77777777" w:rsidTr="00453D84">
        <w:tc>
          <w:tcPr>
            <w:tcW w:w="2319" w:type="dxa"/>
            <w:shd w:val="clear" w:color="auto" w:fill="auto"/>
          </w:tcPr>
          <w:p w14:paraId="109A06A2" w14:textId="77777777" w:rsidR="008E38CD" w:rsidRPr="00A175F9" w:rsidRDefault="008E38CD" w:rsidP="00453D84">
            <w:pPr>
              <w:jc w:val="right"/>
              <w:rPr>
                <w:sz w:val="8"/>
                <w:szCs w:val="8"/>
              </w:rPr>
            </w:pPr>
          </w:p>
        </w:tc>
        <w:tc>
          <w:tcPr>
            <w:tcW w:w="492" w:type="dxa"/>
            <w:shd w:val="clear" w:color="auto" w:fill="auto"/>
          </w:tcPr>
          <w:p w14:paraId="7FFD1D29" w14:textId="77777777" w:rsidR="008E38CD" w:rsidRPr="00A175F9" w:rsidRDefault="008E38CD" w:rsidP="00453D84">
            <w:pPr>
              <w:rPr>
                <w:sz w:val="8"/>
                <w:szCs w:val="8"/>
                <w:lang w:val="en-CA"/>
              </w:rPr>
            </w:pPr>
          </w:p>
        </w:tc>
        <w:tc>
          <w:tcPr>
            <w:tcW w:w="7989" w:type="dxa"/>
            <w:gridSpan w:val="3"/>
            <w:shd w:val="clear" w:color="auto" w:fill="auto"/>
          </w:tcPr>
          <w:p w14:paraId="2C54A375" w14:textId="77777777" w:rsidR="008E38CD" w:rsidRPr="00A175F9" w:rsidRDefault="008E38CD" w:rsidP="00453D84">
            <w:pPr>
              <w:rPr>
                <w:sz w:val="8"/>
                <w:szCs w:val="8"/>
              </w:rPr>
            </w:pPr>
          </w:p>
        </w:tc>
      </w:tr>
      <w:tr w:rsidR="008E38CD" w:rsidRPr="00A175F9" w14:paraId="0D7105EC" w14:textId="77777777" w:rsidTr="00453D84">
        <w:tc>
          <w:tcPr>
            <w:tcW w:w="2319" w:type="dxa"/>
            <w:shd w:val="clear" w:color="auto" w:fill="auto"/>
          </w:tcPr>
          <w:p w14:paraId="5F74D6E6" w14:textId="77777777" w:rsidR="008E38CD" w:rsidRPr="00A175F9" w:rsidRDefault="008E38CD" w:rsidP="00453D84">
            <w:pPr>
              <w:jc w:val="right"/>
            </w:pPr>
          </w:p>
        </w:tc>
        <w:tc>
          <w:tcPr>
            <w:tcW w:w="492" w:type="dxa"/>
            <w:shd w:val="clear" w:color="auto" w:fill="auto"/>
          </w:tcPr>
          <w:p w14:paraId="20651730" w14:textId="77777777" w:rsidR="008E38CD" w:rsidRPr="00A175F9" w:rsidRDefault="008E38CD" w:rsidP="00453D84">
            <w:pPr>
              <w:rPr>
                <w:lang w:val="en-CA"/>
              </w:rPr>
            </w:pPr>
          </w:p>
        </w:tc>
        <w:tc>
          <w:tcPr>
            <w:tcW w:w="7989" w:type="dxa"/>
            <w:gridSpan w:val="3"/>
            <w:shd w:val="clear" w:color="auto" w:fill="auto"/>
          </w:tcPr>
          <w:p w14:paraId="613759E9" w14:textId="77777777" w:rsidR="008E38CD" w:rsidRPr="00A175F9" w:rsidRDefault="008E38CD" w:rsidP="00453D84">
            <w:r w:rsidRPr="00A175F9">
              <w:t>Appropriate dress includes:</w:t>
            </w:r>
          </w:p>
          <w:p w14:paraId="238138CE" w14:textId="77777777" w:rsidR="008E38CD" w:rsidRPr="00A175F9" w:rsidRDefault="008E38CD" w:rsidP="008E38CD">
            <w:pPr>
              <w:pStyle w:val="ListParagraph"/>
              <w:numPr>
                <w:ilvl w:val="0"/>
                <w:numId w:val="8"/>
              </w:numPr>
              <w:rPr>
                <w:sz w:val="24"/>
                <w:szCs w:val="24"/>
              </w:rPr>
            </w:pPr>
            <w:r w:rsidRPr="00A175F9">
              <w:rPr>
                <w:sz w:val="24"/>
                <w:szCs w:val="24"/>
              </w:rPr>
              <w:t>Chapter uniform</w:t>
            </w:r>
          </w:p>
          <w:p w14:paraId="2F6D05A9" w14:textId="77777777" w:rsidR="008E38CD" w:rsidRPr="00A175F9" w:rsidRDefault="008E38CD" w:rsidP="008E38CD">
            <w:pPr>
              <w:pStyle w:val="ListParagraph"/>
              <w:numPr>
                <w:ilvl w:val="0"/>
                <w:numId w:val="8"/>
              </w:numPr>
              <w:rPr>
                <w:sz w:val="24"/>
                <w:szCs w:val="24"/>
              </w:rPr>
            </w:pPr>
            <w:r w:rsidRPr="00A175F9">
              <w:rPr>
                <w:sz w:val="24"/>
                <w:szCs w:val="24"/>
              </w:rPr>
              <w:t xml:space="preserve">Chapter tee shirt </w:t>
            </w:r>
          </w:p>
          <w:p w14:paraId="047F0189" w14:textId="77777777" w:rsidR="008E38CD" w:rsidRPr="00A175F9" w:rsidRDefault="008E38CD" w:rsidP="008E38CD">
            <w:pPr>
              <w:pStyle w:val="ListParagraph"/>
              <w:numPr>
                <w:ilvl w:val="0"/>
                <w:numId w:val="8"/>
              </w:numPr>
              <w:rPr>
                <w:sz w:val="24"/>
                <w:szCs w:val="24"/>
              </w:rPr>
            </w:pPr>
            <w:r w:rsidRPr="00A175F9">
              <w:rPr>
                <w:sz w:val="24"/>
                <w:szCs w:val="24"/>
              </w:rPr>
              <w:t xml:space="preserve">Chapter collared shirt </w:t>
            </w:r>
          </w:p>
          <w:p w14:paraId="176A8FC8" w14:textId="77777777" w:rsidR="008E38CD" w:rsidRPr="00A175F9" w:rsidRDefault="008E38CD" w:rsidP="008E38CD">
            <w:pPr>
              <w:pStyle w:val="ListParagraph"/>
              <w:numPr>
                <w:ilvl w:val="0"/>
                <w:numId w:val="8"/>
              </w:numPr>
              <w:rPr>
                <w:sz w:val="24"/>
                <w:szCs w:val="24"/>
              </w:rPr>
            </w:pPr>
            <w:r w:rsidRPr="00A175F9">
              <w:rPr>
                <w:sz w:val="24"/>
                <w:szCs w:val="24"/>
              </w:rPr>
              <w:t>Event tee shirt</w:t>
            </w:r>
          </w:p>
          <w:p w14:paraId="6E1AA92B" w14:textId="77777777" w:rsidR="008E38CD" w:rsidRPr="004128B3" w:rsidRDefault="008E38CD" w:rsidP="008E38CD">
            <w:pPr>
              <w:pStyle w:val="ListParagraph"/>
              <w:numPr>
                <w:ilvl w:val="0"/>
                <w:numId w:val="8"/>
              </w:numPr>
              <w:rPr>
                <w:sz w:val="24"/>
                <w:szCs w:val="24"/>
              </w:rPr>
            </w:pPr>
            <w:r w:rsidRPr="004128B3">
              <w:rPr>
                <w:sz w:val="24"/>
                <w:szCs w:val="24"/>
              </w:rPr>
              <w:t>Any school sponsored shirt</w:t>
            </w:r>
          </w:p>
          <w:p w14:paraId="0FD8DBB2" w14:textId="661A92F9" w:rsidR="008E38CD" w:rsidRPr="00276838" w:rsidRDefault="008E38CD" w:rsidP="008E38CD">
            <w:pPr>
              <w:pStyle w:val="ListParagraph"/>
              <w:numPr>
                <w:ilvl w:val="0"/>
                <w:numId w:val="8"/>
              </w:numPr>
              <w:rPr>
                <w:sz w:val="24"/>
                <w:szCs w:val="24"/>
              </w:rPr>
            </w:pPr>
            <w:r w:rsidRPr="004128B3">
              <w:rPr>
                <w:sz w:val="24"/>
                <w:szCs w:val="24"/>
              </w:rPr>
              <w:t>Worn with long pants, BDUs, or slacks, shorts</w:t>
            </w:r>
            <w:r w:rsidR="006A6E03" w:rsidRPr="004128B3">
              <w:rPr>
                <w:sz w:val="24"/>
                <w:szCs w:val="24"/>
              </w:rPr>
              <w:t xml:space="preserve">, </w:t>
            </w:r>
            <w:r w:rsidR="006A6E03" w:rsidRPr="004128B3">
              <w:rPr>
                <w:sz w:val="24"/>
                <w:szCs w:val="24"/>
                <w:u w:val="single"/>
              </w:rPr>
              <w:t>skirts, or dresses</w:t>
            </w:r>
            <w:r w:rsidRPr="004128B3">
              <w:rPr>
                <w:sz w:val="24"/>
                <w:szCs w:val="24"/>
              </w:rPr>
              <w:t xml:space="preserve"> no shorter than </w:t>
            </w:r>
            <w:r w:rsidR="006A6E03" w:rsidRPr="004128B3">
              <w:rPr>
                <w:sz w:val="24"/>
                <w:szCs w:val="24"/>
                <w:u w:val="single"/>
              </w:rPr>
              <w:t>2 inches above the knee.</w:t>
            </w:r>
          </w:p>
        </w:tc>
      </w:tr>
      <w:tr w:rsidR="008E38CD" w:rsidRPr="00A175F9" w14:paraId="3F3EC743" w14:textId="77777777" w:rsidTr="00453D84">
        <w:tc>
          <w:tcPr>
            <w:tcW w:w="2319" w:type="dxa"/>
            <w:shd w:val="clear" w:color="auto" w:fill="auto"/>
          </w:tcPr>
          <w:p w14:paraId="43FCE26F" w14:textId="77777777" w:rsidR="008E38CD" w:rsidRPr="00A175F9" w:rsidRDefault="008E38CD" w:rsidP="00453D84">
            <w:pPr>
              <w:jc w:val="right"/>
              <w:rPr>
                <w:sz w:val="8"/>
                <w:szCs w:val="8"/>
              </w:rPr>
            </w:pPr>
          </w:p>
        </w:tc>
        <w:tc>
          <w:tcPr>
            <w:tcW w:w="492" w:type="dxa"/>
            <w:shd w:val="clear" w:color="auto" w:fill="auto"/>
          </w:tcPr>
          <w:p w14:paraId="5787A2E6" w14:textId="77777777" w:rsidR="008E38CD" w:rsidRPr="00A175F9" w:rsidRDefault="008E38CD" w:rsidP="00453D84">
            <w:pPr>
              <w:rPr>
                <w:sz w:val="8"/>
                <w:szCs w:val="8"/>
                <w:lang w:val="en-CA"/>
              </w:rPr>
            </w:pPr>
          </w:p>
        </w:tc>
        <w:tc>
          <w:tcPr>
            <w:tcW w:w="7989" w:type="dxa"/>
            <w:gridSpan w:val="3"/>
            <w:shd w:val="clear" w:color="auto" w:fill="auto"/>
          </w:tcPr>
          <w:p w14:paraId="098144F3" w14:textId="77777777" w:rsidR="008E38CD" w:rsidRPr="00A175F9" w:rsidRDefault="008E38CD" w:rsidP="00453D84">
            <w:pPr>
              <w:rPr>
                <w:sz w:val="8"/>
                <w:szCs w:val="8"/>
              </w:rPr>
            </w:pPr>
          </w:p>
        </w:tc>
      </w:tr>
      <w:tr w:rsidR="008E38CD" w:rsidRPr="00A175F9" w14:paraId="19AC6C9C" w14:textId="77777777" w:rsidTr="00453D84">
        <w:tc>
          <w:tcPr>
            <w:tcW w:w="2319" w:type="dxa"/>
            <w:shd w:val="clear" w:color="auto" w:fill="auto"/>
          </w:tcPr>
          <w:p w14:paraId="666F3CE4" w14:textId="77777777" w:rsidR="008E38CD" w:rsidRPr="00A175F9" w:rsidRDefault="008E38CD" w:rsidP="00453D84">
            <w:pPr>
              <w:jc w:val="right"/>
            </w:pPr>
          </w:p>
        </w:tc>
        <w:tc>
          <w:tcPr>
            <w:tcW w:w="492" w:type="dxa"/>
            <w:shd w:val="clear" w:color="auto" w:fill="auto"/>
          </w:tcPr>
          <w:p w14:paraId="547FD1B7" w14:textId="77777777" w:rsidR="008E38CD" w:rsidRPr="00A175F9" w:rsidRDefault="008E38CD" w:rsidP="00453D84">
            <w:pPr>
              <w:rPr>
                <w:lang w:val="en-CA"/>
              </w:rPr>
            </w:pPr>
          </w:p>
        </w:tc>
        <w:tc>
          <w:tcPr>
            <w:tcW w:w="7989" w:type="dxa"/>
            <w:gridSpan w:val="3"/>
            <w:shd w:val="clear" w:color="auto" w:fill="auto"/>
          </w:tcPr>
          <w:p w14:paraId="469D3FFB" w14:textId="77777777" w:rsidR="008E38CD" w:rsidRPr="00A175F9" w:rsidRDefault="008E38CD" w:rsidP="00453D84">
            <w:r w:rsidRPr="00A175F9">
              <w:t>Unacceptable attire includes:</w:t>
            </w:r>
          </w:p>
        </w:tc>
      </w:tr>
      <w:tr w:rsidR="008E38CD" w:rsidRPr="00A175F9" w14:paraId="2DD2DB1C" w14:textId="77777777" w:rsidTr="00453D84">
        <w:tc>
          <w:tcPr>
            <w:tcW w:w="2319" w:type="dxa"/>
            <w:shd w:val="clear" w:color="auto" w:fill="auto"/>
          </w:tcPr>
          <w:p w14:paraId="06CF49C8" w14:textId="77777777" w:rsidR="008E38CD" w:rsidRPr="00A175F9" w:rsidRDefault="008E38CD" w:rsidP="00453D84">
            <w:pPr>
              <w:jc w:val="right"/>
              <w:rPr>
                <w:sz w:val="8"/>
                <w:szCs w:val="8"/>
              </w:rPr>
            </w:pPr>
          </w:p>
        </w:tc>
        <w:tc>
          <w:tcPr>
            <w:tcW w:w="492" w:type="dxa"/>
            <w:shd w:val="clear" w:color="auto" w:fill="auto"/>
          </w:tcPr>
          <w:p w14:paraId="594E3E78" w14:textId="77777777" w:rsidR="008E38CD" w:rsidRPr="00A175F9" w:rsidRDefault="008E38CD" w:rsidP="00453D84">
            <w:pPr>
              <w:rPr>
                <w:sz w:val="8"/>
                <w:szCs w:val="8"/>
                <w:lang w:val="en-CA"/>
              </w:rPr>
            </w:pPr>
          </w:p>
        </w:tc>
        <w:tc>
          <w:tcPr>
            <w:tcW w:w="7989" w:type="dxa"/>
            <w:gridSpan w:val="3"/>
            <w:shd w:val="clear" w:color="auto" w:fill="auto"/>
          </w:tcPr>
          <w:p w14:paraId="29BF6001" w14:textId="77777777" w:rsidR="008E38CD" w:rsidRPr="00A175F9" w:rsidRDefault="008E38CD" w:rsidP="00453D84">
            <w:pPr>
              <w:rPr>
                <w:sz w:val="8"/>
                <w:szCs w:val="8"/>
              </w:rPr>
            </w:pPr>
          </w:p>
        </w:tc>
      </w:tr>
      <w:tr w:rsidR="008E38CD" w:rsidRPr="00A175F9" w14:paraId="41E97426" w14:textId="77777777" w:rsidTr="00671313">
        <w:trPr>
          <w:trHeight w:val="2394"/>
        </w:trPr>
        <w:tc>
          <w:tcPr>
            <w:tcW w:w="2319" w:type="dxa"/>
            <w:shd w:val="clear" w:color="auto" w:fill="auto"/>
          </w:tcPr>
          <w:p w14:paraId="0D2C855C" w14:textId="77777777" w:rsidR="008E38CD" w:rsidRPr="00A175F9" w:rsidRDefault="008E38CD" w:rsidP="00453D84">
            <w:pPr>
              <w:jc w:val="right"/>
            </w:pPr>
          </w:p>
        </w:tc>
        <w:tc>
          <w:tcPr>
            <w:tcW w:w="492" w:type="dxa"/>
            <w:shd w:val="clear" w:color="auto" w:fill="auto"/>
          </w:tcPr>
          <w:p w14:paraId="0004D924" w14:textId="77777777" w:rsidR="008E38CD" w:rsidRPr="00A175F9" w:rsidRDefault="008E38CD" w:rsidP="00453D84">
            <w:pPr>
              <w:rPr>
                <w:lang w:val="en-CA"/>
              </w:rPr>
            </w:pPr>
          </w:p>
        </w:tc>
        <w:tc>
          <w:tcPr>
            <w:tcW w:w="7989" w:type="dxa"/>
            <w:gridSpan w:val="3"/>
            <w:shd w:val="clear" w:color="auto" w:fill="auto"/>
          </w:tcPr>
          <w:p w14:paraId="550AEED4" w14:textId="77777777" w:rsidR="008E38CD" w:rsidRPr="00A175F9" w:rsidRDefault="008E38CD" w:rsidP="008E38CD">
            <w:pPr>
              <w:numPr>
                <w:ilvl w:val="0"/>
                <w:numId w:val="7"/>
              </w:numPr>
              <w:spacing w:before="100" w:beforeAutospacing="1" w:after="100" w:afterAutospacing="1" w:line="240" w:lineRule="atLeast"/>
              <w:rPr>
                <w:color w:val="000000"/>
              </w:rPr>
            </w:pPr>
            <w:r w:rsidRPr="00A175F9">
              <w:rPr>
                <w:color w:val="000000"/>
              </w:rPr>
              <w:t>Chambray, or other see through material</w:t>
            </w:r>
          </w:p>
          <w:p w14:paraId="1F791010" w14:textId="77777777" w:rsidR="008E38CD" w:rsidRPr="00A175F9" w:rsidRDefault="008E38CD" w:rsidP="008E38CD">
            <w:pPr>
              <w:numPr>
                <w:ilvl w:val="0"/>
                <w:numId w:val="7"/>
              </w:numPr>
              <w:spacing w:before="100" w:beforeAutospacing="1" w:after="100" w:afterAutospacing="1" w:line="240" w:lineRule="atLeast"/>
              <w:rPr>
                <w:color w:val="000000"/>
              </w:rPr>
            </w:pPr>
            <w:r w:rsidRPr="00A175F9">
              <w:rPr>
                <w:color w:val="000000"/>
              </w:rPr>
              <w:t>Overalls, skorts, stretch or stirrup pants, exercise or bike shorts</w:t>
            </w:r>
          </w:p>
          <w:p w14:paraId="0269FD60" w14:textId="77777777" w:rsidR="008E38CD" w:rsidRPr="00A175F9" w:rsidRDefault="008E38CD" w:rsidP="008E38CD">
            <w:pPr>
              <w:numPr>
                <w:ilvl w:val="0"/>
                <w:numId w:val="7"/>
              </w:numPr>
              <w:spacing w:before="100" w:beforeAutospacing="1" w:after="100" w:afterAutospacing="1" w:line="240" w:lineRule="atLeast"/>
              <w:rPr>
                <w:color w:val="000000"/>
              </w:rPr>
            </w:pPr>
            <w:r w:rsidRPr="00A175F9">
              <w:rPr>
                <w:color w:val="000000"/>
              </w:rPr>
              <w:t xml:space="preserve">Low-cut, backless, see-through, tight-fitting, </w:t>
            </w:r>
            <w:r>
              <w:rPr>
                <w:color w:val="000000"/>
              </w:rPr>
              <w:t xml:space="preserve">dresses </w:t>
            </w:r>
          </w:p>
          <w:p w14:paraId="3729EAE5" w14:textId="77777777" w:rsidR="008E38CD" w:rsidRPr="00A175F9" w:rsidRDefault="008E38CD" w:rsidP="008E38CD">
            <w:pPr>
              <w:numPr>
                <w:ilvl w:val="0"/>
                <w:numId w:val="7"/>
              </w:numPr>
              <w:spacing w:before="100" w:beforeAutospacing="1" w:after="100" w:afterAutospacing="1" w:line="240" w:lineRule="atLeast"/>
              <w:rPr>
                <w:color w:val="000000"/>
              </w:rPr>
            </w:pPr>
            <w:r w:rsidRPr="00A175F9">
              <w:rPr>
                <w:color w:val="000000"/>
              </w:rPr>
              <w:t>Extremely short, tight-fitting, or see-through dresses/skirts</w:t>
            </w:r>
          </w:p>
          <w:p w14:paraId="5E2534AD" w14:textId="77777777" w:rsidR="008E38CD" w:rsidRPr="00A175F9" w:rsidRDefault="008E38CD" w:rsidP="008E38CD">
            <w:pPr>
              <w:numPr>
                <w:ilvl w:val="0"/>
                <w:numId w:val="7"/>
              </w:numPr>
              <w:spacing w:before="100" w:beforeAutospacing="1" w:after="100" w:afterAutospacing="1" w:line="240" w:lineRule="atLeast"/>
              <w:rPr>
                <w:color w:val="000000"/>
              </w:rPr>
            </w:pPr>
            <w:r w:rsidRPr="00A175F9">
              <w:rPr>
                <w:color w:val="000000"/>
              </w:rPr>
              <w:t>Yoga pants</w:t>
            </w:r>
          </w:p>
          <w:p w14:paraId="5462A764" w14:textId="77777777" w:rsidR="008E38CD" w:rsidRPr="00A175F9" w:rsidRDefault="008E38CD" w:rsidP="008E38CD">
            <w:pPr>
              <w:numPr>
                <w:ilvl w:val="0"/>
                <w:numId w:val="7"/>
              </w:numPr>
              <w:spacing w:before="100" w:beforeAutospacing="1" w:after="100" w:afterAutospacing="1" w:line="240" w:lineRule="atLeast"/>
              <w:rPr>
                <w:color w:val="000000"/>
              </w:rPr>
            </w:pPr>
            <w:r w:rsidRPr="00A175F9">
              <w:rPr>
                <w:color w:val="000000"/>
              </w:rPr>
              <w:t>Any pants with holes in them</w:t>
            </w:r>
          </w:p>
          <w:p w14:paraId="44864DDF" w14:textId="77777777" w:rsidR="008E38CD" w:rsidRPr="00A175F9" w:rsidRDefault="008E38CD" w:rsidP="008E38CD">
            <w:pPr>
              <w:numPr>
                <w:ilvl w:val="0"/>
                <w:numId w:val="7"/>
              </w:numPr>
              <w:spacing w:before="100" w:beforeAutospacing="1" w:after="100" w:afterAutospacing="1" w:line="240" w:lineRule="atLeast"/>
              <w:rPr>
                <w:color w:val="000000"/>
              </w:rPr>
            </w:pPr>
            <w:r w:rsidRPr="00A175F9">
              <w:rPr>
                <w:color w:val="000000"/>
              </w:rPr>
              <w:t>over-the-knee boots, or bare feet</w:t>
            </w:r>
          </w:p>
          <w:p w14:paraId="6F66481D" w14:textId="77777777" w:rsidR="008E38CD" w:rsidRPr="00A175F9" w:rsidRDefault="008E38CD" w:rsidP="008E38CD">
            <w:pPr>
              <w:numPr>
                <w:ilvl w:val="0"/>
                <w:numId w:val="7"/>
              </w:numPr>
              <w:spacing w:before="100" w:beforeAutospacing="1" w:after="100" w:afterAutospacing="1" w:line="240" w:lineRule="atLeast"/>
              <w:rPr>
                <w:color w:val="000000"/>
              </w:rPr>
            </w:pPr>
            <w:r w:rsidRPr="00A175F9">
              <w:rPr>
                <w:color w:val="000000"/>
              </w:rPr>
              <w:t>Visible foundation garments</w:t>
            </w:r>
          </w:p>
        </w:tc>
      </w:tr>
      <w:tr w:rsidR="008E38CD" w:rsidRPr="00A175F9" w14:paraId="5A068C82" w14:textId="77777777" w:rsidTr="00453D84">
        <w:trPr>
          <w:trHeight w:val="612"/>
        </w:trPr>
        <w:tc>
          <w:tcPr>
            <w:tcW w:w="10800" w:type="dxa"/>
            <w:gridSpan w:val="5"/>
            <w:vAlign w:val="center"/>
          </w:tcPr>
          <w:p w14:paraId="3419BA22" w14:textId="77777777" w:rsidR="008E38CD" w:rsidRPr="00A175F9" w:rsidRDefault="008E38CD" w:rsidP="00453D84">
            <w:pPr>
              <w:overflowPunct w:val="0"/>
              <w:autoSpaceDE w:val="0"/>
              <w:autoSpaceDN w:val="0"/>
              <w:adjustRightInd w:val="0"/>
              <w:textAlignment w:val="baseline"/>
              <w:rPr>
                <w:rFonts w:ascii="Times New Roman" w:eastAsia="Times New Roman" w:hAnsi="Times New Roman"/>
              </w:rPr>
            </w:pPr>
            <w:r w:rsidRPr="00A175F9">
              <w:rPr>
                <w:rFonts w:ascii="Times New Roman" w:eastAsia="Times New Roman" w:hAnsi="Times New Roman"/>
              </w:rPr>
              <w:t>I understand that my participation in FPSA, Inc. events requires me to adhere to this dress code.</w:t>
            </w:r>
          </w:p>
        </w:tc>
      </w:tr>
      <w:tr w:rsidR="008E38CD" w:rsidRPr="004128B3" w14:paraId="553353A9" w14:textId="77777777" w:rsidTr="004128B3">
        <w:trPr>
          <w:trHeight w:val="144"/>
        </w:trPr>
        <w:tc>
          <w:tcPr>
            <w:tcW w:w="4860" w:type="dxa"/>
            <w:gridSpan w:val="3"/>
            <w:tcBorders>
              <w:bottom w:val="single" w:sz="4" w:space="0" w:color="auto"/>
            </w:tcBorders>
            <w:vAlign w:val="center"/>
          </w:tcPr>
          <w:p w14:paraId="48492F1E" w14:textId="77777777" w:rsidR="008E38CD" w:rsidRPr="004128B3" w:rsidRDefault="008E38CD" w:rsidP="00453D84">
            <w:pPr>
              <w:overflowPunct w:val="0"/>
              <w:autoSpaceDE w:val="0"/>
              <w:autoSpaceDN w:val="0"/>
              <w:adjustRightInd w:val="0"/>
              <w:textAlignment w:val="baseline"/>
              <w:rPr>
                <w:rFonts w:ascii="Times New Roman" w:eastAsia="Times New Roman" w:hAnsi="Times New Roman"/>
                <w:sz w:val="12"/>
                <w:szCs w:val="12"/>
              </w:rPr>
            </w:pPr>
          </w:p>
        </w:tc>
        <w:tc>
          <w:tcPr>
            <w:tcW w:w="270" w:type="dxa"/>
            <w:vAlign w:val="center"/>
          </w:tcPr>
          <w:p w14:paraId="3AA16E36" w14:textId="77777777" w:rsidR="008E38CD" w:rsidRPr="004128B3" w:rsidRDefault="008E38CD" w:rsidP="00453D84">
            <w:pPr>
              <w:overflowPunct w:val="0"/>
              <w:autoSpaceDE w:val="0"/>
              <w:autoSpaceDN w:val="0"/>
              <w:adjustRightInd w:val="0"/>
              <w:textAlignment w:val="baseline"/>
              <w:rPr>
                <w:rFonts w:ascii="Times New Roman" w:eastAsia="Times New Roman" w:hAnsi="Times New Roman"/>
                <w:sz w:val="12"/>
                <w:szCs w:val="12"/>
              </w:rPr>
            </w:pPr>
          </w:p>
        </w:tc>
        <w:tc>
          <w:tcPr>
            <w:tcW w:w="5670" w:type="dxa"/>
            <w:tcBorders>
              <w:bottom w:val="single" w:sz="4" w:space="0" w:color="auto"/>
            </w:tcBorders>
            <w:vAlign w:val="center"/>
          </w:tcPr>
          <w:p w14:paraId="5E0DDF10" w14:textId="77777777" w:rsidR="008E38CD" w:rsidRPr="004128B3" w:rsidRDefault="008E38CD" w:rsidP="00453D84">
            <w:pPr>
              <w:overflowPunct w:val="0"/>
              <w:autoSpaceDE w:val="0"/>
              <w:autoSpaceDN w:val="0"/>
              <w:adjustRightInd w:val="0"/>
              <w:textAlignment w:val="baseline"/>
              <w:rPr>
                <w:rFonts w:ascii="Times New Roman" w:eastAsia="Times New Roman" w:hAnsi="Times New Roman"/>
                <w:sz w:val="12"/>
                <w:szCs w:val="12"/>
              </w:rPr>
            </w:pPr>
          </w:p>
        </w:tc>
      </w:tr>
      <w:tr w:rsidR="008E38CD" w:rsidRPr="00A175F9" w14:paraId="7FFDE2CC" w14:textId="77777777" w:rsidTr="00453D84">
        <w:trPr>
          <w:trHeight w:val="70"/>
        </w:trPr>
        <w:tc>
          <w:tcPr>
            <w:tcW w:w="4860" w:type="dxa"/>
            <w:gridSpan w:val="3"/>
            <w:tcBorders>
              <w:top w:val="single" w:sz="4" w:space="0" w:color="auto"/>
            </w:tcBorders>
            <w:vAlign w:val="center"/>
          </w:tcPr>
          <w:p w14:paraId="2D1D54FC" w14:textId="1DAF068F" w:rsidR="008E38CD" w:rsidRPr="00A175F9" w:rsidRDefault="00B07D6B" w:rsidP="00453D84">
            <w:pPr>
              <w:overflowPunct w:val="0"/>
              <w:autoSpaceDE w:val="0"/>
              <w:autoSpaceDN w:val="0"/>
              <w:adjustRightInd w:val="0"/>
              <w:textAlignment w:val="baseline"/>
              <w:rPr>
                <w:rFonts w:ascii="Times New Roman" w:eastAsia="Times New Roman" w:hAnsi="Times New Roman"/>
              </w:rPr>
            </w:pPr>
            <w:r>
              <w:rPr>
                <w:rFonts w:ascii="Times New Roman" w:eastAsia="Times New Roman" w:hAnsi="Times New Roman"/>
              </w:rPr>
              <w:t>Chapter Advisor Name</w:t>
            </w:r>
            <w:r w:rsidR="008E38CD" w:rsidRPr="00A175F9">
              <w:rPr>
                <w:rFonts w:ascii="Times New Roman" w:eastAsia="Times New Roman" w:hAnsi="Times New Roman"/>
              </w:rPr>
              <w:t xml:space="preserve"> </w:t>
            </w:r>
          </w:p>
        </w:tc>
        <w:tc>
          <w:tcPr>
            <w:tcW w:w="270" w:type="dxa"/>
            <w:vAlign w:val="center"/>
          </w:tcPr>
          <w:p w14:paraId="5952122D" w14:textId="77777777" w:rsidR="008E38CD" w:rsidRPr="00A175F9" w:rsidRDefault="008E38CD" w:rsidP="00453D84">
            <w:pPr>
              <w:overflowPunct w:val="0"/>
              <w:autoSpaceDE w:val="0"/>
              <w:autoSpaceDN w:val="0"/>
              <w:adjustRightInd w:val="0"/>
              <w:textAlignment w:val="baseline"/>
              <w:rPr>
                <w:rFonts w:ascii="Times New Roman" w:eastAsia="Times New Roman" w:hAnsi="Times New Roman"/>
              </w:rPr>
            </w:pPr>
          </w:p>
        </w:tc>
        <w:tc>
          <w:tcPr>
            <w:tcW w:w="5670" w:type="dxa"/>
            <w:vAlign w:val="center"/>
          </w:tcPr>
          <w:p w14:paraId="3C901EE4" w14:textId="7127DBD9" w:rsidR="008E38CD" w:rsidRPr="00A175F9" w:rsidRDefault="00B07D6B" w:rsidP="00453D84">
            <w:pPr>
              <w:overflowPunct w:val="0"/>
              <w:autoSpaceDE w:val="0"/>
              <w:autoSpaceDN w:val="0"/>
              <w:adjustRightInd w:val="0"/>
              <w:textAlignment w:val="baseline"/>
              <w:rPr>
                <w:rFonts w:ascii="Times New Roman" w:eastAsia="Times New Roman" w:hAnsi="Times New Roman"/>
              </w:rPr>
            </w:pPr>
            <w:r>
              <w:rPr>
                <w:rFonts w:ascii="Times New Roman" w:eastAsia="Times New Roman" w:hAnsi="Times New Roman"/>
              </w:rPr>
              <w:t xml:space="preserve">Chapter Advisor </w:t>
            </w:r>
            <w:r w:rsidR="008E38CD" w:rsidRPr="00A175F9">
              <w:rPr>
                <w:rFonts w:ascii="Times New Roman" w:eastAsia="Times New Roman" w:hAnsi="Times New Roman"/>
              </w:rPr>
              <w:t>Signature</w:t>
            </w:r>
          </w:p>
        </w:tc>
      </w:tr>
      <w:tr w:rsidR="008E38CD" w:rsidRPr="003A1272" w14:paraId="3139C573" w14:textId="77777777" w:rsidTr="003A1272">
        <w:trPr>
          <w:trHeight w:val="252"/>
        </w:trPr>
        <w:tc>
          <w:tcPr>
            <w:tcW w:w="4860" w:type="dxa"/>
            <w:gridSpan w:val="3"/>
            <w:vAlign w:val="bottom"/>
          </w:tcPr>
          <w:p w14:paraId="49F2A15F" w14:textId="77777777" w:rsidR="008E38CD" w:rsidRPr="003A1272" w:rsidRDefault="008E38CD" w:rsidP="00453D84">
            <w:pPr>
              <w:overflowPunct w:val="0"/>
              <w:autoSpaceDE w:val="0"/>
              <w:autoSpaceDN w:val="0"/>
              <w:adjustRightInd w:val="0"/>
              <w:jc w:val="right"/>
              <w:textAlignment w:val="baseline"/>
              <w:rPr>
                <w:rFonts w:ascii="Times New Roman" w:eastAsia="Times New Roman" w:hAnsi="Times New Roman"/>
                <w:sz w:val="20"/>
                <w:szCs w:val="20"/>
              </w:rPr>
            </w:pPr>
            <w:r w:rsidRPr="003A1272">
              <w:rPr>
                <w:rFonts w:ascii="Times New Roman" w:eastAsia="Times New Roman" w:hAnsi="Times New Roman"/>
                <w:sz w:val="20"/>
                <w:szCs w:val="20"/>
              </w:rPr>
              <w:t>Date</w:t>
            </w:r>
          </w:p>
        </w:tc>
        <w:tc>
          <w:tcPr>
            <w:tcW w:w="270" w:type="dxa"/>
            <w:vAlign w:val="center"/>
          </w:tcPr>
          <w:p w14:paraId="7C259DB0" w14:textId="77777777" w:rsidR="008E38CD" w:rsidRPr="003A1272" w:rsidRDefault="008E38CD" w:rsidP="00453D84">
            <w:pPr>
              <w:overflowPunct w:val="0"/>
              <w:autoSpaceDE w:val="0"/>
              <w:autoSpaceDN w:val="0"/>
              <w:adjustRightInd w:val="0"/>
              <w:textAlignment w:val="baseline"/>
              <w:rPr>
                <w:rFonts w:ascii="Times New Roman" w:eastAsia="Times New Roman" w:hAnsi="Times New Roman"/>
                <w:sz w:val="20"/>
                <w:szCs w:val="20"/>
              </w:rPr>
            </w:pPr>
          </w:p>
        </w:tc>
        <w:tc>
          <w:tcPr>
            <w:tcW w:w="5670" w:type="dxa"/>
            <w:tcBorders>
              <w:bottom w:val="single" w:sz="4" w:space="0" w:color="auto"/>
            </w:tcBorders>
            <w:vAlign w:val="center"/>
          </w:tcPr>
          <w:p w14:paraId="4A1F6385" w14:textId="77777777" w:rsidR="008E38CD" w:rsidRPr="003A1272" w:rsidRDefault="008E38CD" w:rsidP="00453D84">
            <w:pPr>
              <w:overflowPunct w:val="0"/>
              <w:autoSpaceDE w:val="0"/>
              <w:autoSpaceDN w:val="0"/>
              <w:adjustRightInd w:val="0"/>
              <w:textAlignment w:val="baseline"/>
              <w:rPr>
                <w:rFonts w:ascii="Times New Roman" w:eastAsia="Times New Roman" w:hAnsi="Times New Roman"/>
                <w:sz w:val="20"/>
                <w:szCs w:val="20"/>
              </w:rPr>
            </w:pPr>
          </w:p>
        </w:tc>
      </w:tr>
    </w:tbl>
    <w:p w14:paraId="1058A858" w14:textId="77777777" w:rsidR="00484F04" w:rsidRDefault="00484F04" w:rsidP="00D42425">
      <w:pPr>
        <w:overflowPunct w:val="0"/>
        <w:autoSpaceDE w:val="0"/>
        <w:autoSpaceDN w:val="0"/>
        <w:adjustRightInd w:val="0"/>
        <w:jc w:val="both"/>
        <w:textAlignment w:val="baseline"/>
        <w:rPr>
          <w:rFonts w:ascii="Times New Roman" w:eastAsia="Times New Roman" w:hAnsi="Times New Roman"/>
        </w:rPr>
      </w:pPr>
    </w:p>
    <w:sectPr w:rsidR="00484F04" w:rsidSect="002D68F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4404B" w14:textId="77777777" w:rsidR="00447FE4" w:rsidRDefault="00447FE4" w:rsidP="00576FE2">
      <w:r>
        <w:separator/>
      </w:r>
    </w:p>
  </w:endnote>
  <w:endnote w:type="continuationSeparator" w:id="0">
    <w:p w14:paraId="64783402" w14:textId="77777777" w:rsidR="00447FE4" w:rsidRDefault="00447FE4" w:rsidP="00576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altName w:val="Helvetic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BE9DB" w14:textId="68EAA8A5" w:rsidR="00166D95" w:rsidRDefault="00166D95" w:rsidP="008E4071">
    <w:pPr>
      <w:pStyle w:val="Footer"/>
      <w:jc w:val="center"/>
    </w:pPr>
    <w:r>
      <w:t xml:space="preserve">Page </w:t>
    </w:r>
    <w:r>
      <w:rPr>
        <w:b/>
      </w:rPr>
      <w:fldChar w:fldCharType="begin"/>
    </w:r>
    <w:r>
      <w:rPr>
        <w:b/>
      </w:rPr>
      <w:instrText xml:space="preserve"> PAGE </w:instrText>
    </w:r>
    <w:r>
      <w:rPr>
        <w:b/>
      </w:rPr>
      <w:fldChar w:fldCharType="separate"/>
    </w:r>
    <w:r w:rsidR="00B07D6B">
      <w:rPr>
        <w:b/>
        <w:noProof/>
      </w:rPr>
      <w:t>1</w:t>
    </w:r>
    <w:r>
      <w:rPr>
        <w:b/>
      </w:rPr>
      <w:fldChar w:fldCharType="end"/>
    </w:r>
    <w:r>
      <w:t xml:space="preserve"> of </w:t>
    </w:r>
    <w:r>
      <w:rPr>
        <w:b/>
      </w:rPr>
      <w:fldChar w:fldCharType="begin"/>
    </w:r>
    <w:r>
      <w:rPr>
        <w:b/>
      </w:rPr>
      <w:instrText xml:space="preserve"> NUMPAGES  </w:instrText>
    </w:r>
    <w:r>
      <w:rPr>
        <w:b/>
      </w:rPr>
      <w:fldChar w:fldCharType="separate"/>
    </w:r>
    <w:r w:rsidR="00B07D6B">
      <w:rPr>
        <w:b/>
        <w:noProof/>
      </w:rPr>
      <w:t>1</w:t>
    </w:r>
    <w:r>
      <w:rPr>
        <w:b/>
      </w:rPr>
      <w:fldChar w:fldCharType="end"/>
    </w:r>
  </w:p>
  <w:p w14:paraId="1C572458" w14:textId="7A822CBB" w:rsidR="00C229AE" w:rsidRDefault="008E4071" w:rsidP="008E4071">
    <w:pPr>
      <w:pStyle w:val="Footer"/>
      <w:pBdr>
        <w:top w:val="single" w:sz="4" w:space="1" w:color="D9D9D9"/>
      </w:pBdr>
      <w:jc w:val="right"/>
      <w:rPr>
        <w:b/>
      </w:rPr>
    </w:pPr>
    <w:r>
      <w:rPr>
        <w:b/>
      </w:rPr>
      <w:t>Handout 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644A4" w14:textId="77777777" w:rsidR="00447FE4" w:rsidRDefault="00447FE4" w:rsidP="00576FE2">
      <w:r>
        <w:separator/>
      </w:r>
    </w:p>
  </w:footnote>
  <w:footnote w:type="continuationSeparator" w:id="0">
    <w:p w14:paraId="1556FCCB" w14:textId="77777777" w:rsidR="00447FE4" w:rsidRDefault="00447FE4" w:rsidP="00576F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00" w:type="dxa"/>
      <w:tblInd w:w="-702" w:type="dxa"/>
      <w:tblBorders>
        <w:bottom w:val="single" w:sz="18" w:space="0" w:color="auto"/>
        <w:insideH w:val="single" w:sz="36" w:space="0" w:color="auto"/>
        <w:insideV w:val="single" w:sz="18" w:space="0" w:color="auto"/>
      </w:tblBorders>
      <w:tblLook w:val="04A0" w:firstRow="1" w:lastRow="0" w:firstColumn="1" w:lastColumn="0" w:noHBand="0" w:noVBand="1"/>
    </w:tblPr>
    <w:tblGrid>
      <w:gridCol w:w="9142"/>
      <w:gridCol w:w="1658"/>
    </w:tblGrid>
    <w:tr w:rsidR="009D6298" w:rsidRPr="00F84FB8" w14:paraId="5F68EC4C" w14:textId="77777777" w:rsidTr="00453D84">
      <w:tc>
        <w:tcPr>
          <w:tcW w:w="9180" w:type="dxa"/>
          <w:vAlign w:val="center"/>
        </w:tcPr>
        <w:p w14:paraId="7DF2CCD0" w14:textId="77777777" w:rsidR="009D6298" w:rsidRPr="00A63470" w:rsidRDefault="009D6298" w:rsidP="009D6298">
          <w:pPr>
            <w:pStyle w:val="Header"/>
            <w:jc w:val="right"/>
            <w:rPr>
              <w:rFonts w:ascii="Times New Roman" w:hAnsi="Times New Roman"/>
              <w:b/>
              <w:sz w:val="52"/>
              <w:szCs w:val="52"/>
            </w:rPr>
          </w:pPr>
          <w:r w:rsidRPr="00A63470">
            <w:rPr>
              <w:rFonts w:ascii="Times New Roman" w:hAnsi="Times New Roman"/>
              <w:b/>
              <w:sz w:val="52"/>
              <w:szCs w:val="52"/>
            </w:rPr>
            <w:t>Florida Public Service Association, Inc.</w:t>
          </w:r>
        </w:p>
      </w:tc>
      <w:tc>
        <w:tcPr>
          <w:tcW w:w="1620" w:type="dxa"/>
        </w:tcPr>
        <w:p w14:paraId="66A83E3F" w14:textId="63C965E8" w:rsidR="009D6298" w:rsidRPr="00F84FB8" w:rsidRDefault="00000000" w:rsidP="009D6298">
          <w:pPr>
            <w:pStyle w:val="Header"/>
            <w:jc w:val="center"/>
          </w:pPr>
          <w:r>
            <w:pict w14:anchorId="2D4671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v:imagedata r:id="rId1" o:title="FPSA logo PNG"/>
              </v:shape>
            </w:pict>
          </w:r>
        </w:p>
      </w:tc>
    </w:tr>
  </w:tbl>
  <w:p w14:paraId="573E11A6" w14:textId="77777777" w:rsidR="00576FE2" w:rsidRDefault="00576F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C71A0"/>
    <w:multiLevelType w:val="hybridMultilevel"/>
    <w:tmpl w:val="3ECC9AFE"/>
    <w:lvl w:ilvl="0" w:tplc="0409000F">
      <w:start w:val="1"/>
      <w:numFmt w:val="decimal"/>
      <w:lvlText w:val="%1."/>
      <w:lvlJc w:val="left"/>
      <w:pPr>
        <w:tabs>
          <w:tab w:val="num" w:pos="720"/>
        </w:tabs>
        <w:ind w:left="720" w:hanging="360"/>
      </w:pPr>
      <w:rPr>
        <w:rFonts w:hint="default"/>
      </w:rPr>
    </w:lvl>
    <w:lvl w:ilvl="1" w:tplc="A0D82254">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0E47588"/>
    <w:multiLevelType w:val="hybridMultilevel"/>
    <w:tmpl w:val="8168D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EC6040"/>
    <w:multiLevelType w:val="hybridMultilevel"/>
    <w:tmpl w:val="762E46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305350"/>
    <w:multiLevelType w:val="hybridMultilevel"/>
    <w:tmpl w:val="451CA5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A064780"/>
    <w:multiLevelType w:val="hybridMultilevel"/>
    <w:tmpl w:val="E402A5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01676AB"/>
    <w:multiLevelType w:val="hybridMultilevel"/>
    <w:tmpl w:val="980459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E686A2F"/>
    <w:multiLevelType w:val="multilevel"/>
    <w:tmpl w:val="BA1E8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B570A1F"/>
    <w:multiLevelType w:val="hybridMultilevel"/>
    <w:tmpl w:val="DBA278B2"/>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num w:numId="1" w16cid:durableId="907418936">
    <w:abstractNumId w:val="0"/>
  </w:num>
  <w:num w:numId="2" w16cid:durableId="315260416">
    <w:abstractNumId w:val="4"/>
  </w:num>
  <w:num w:numId="3" w16cid:durableId="622734817">
    <w:abstractNumId w:val="5"/>
  </w:num>
  <w:num w:numId="4" w16cid:durableId="2133941416">
    <w:abstractNumId w:val="3"/>
  </w:num>
  <w:num w:numId="5" w16cid:durableId="1654213702">
    <w:abstractNumId w:val="2"/>
  </w:num>
  <w:num w:numId="6" w16cid:durableId="1701197782">
    <w:abstractNumId w:val="7"/>
  </w:num>
  <w:num w:numId="7" w16cid:durableId="361246160">
    <w:abstractNumId w:val="6"/>
  </w:num>
  <w:num w:numId="8" w16cid:durableId="3970209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oNotTrackMoves/>
  <w:defaultTabStop w:val="720"/>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76FE2"/>
    <w:rsid w:val="00004270"/>
    <w:rsid w:val="00062198"/>
    <w:rsid w:val="000A388B"/>
    <w:rsid w:val="001517E8"/>
    <w:rsid w:val="00155D50"/>
    <w:rsid w:val="00166D95"/>
    <w:rsid w:val="00177180"/>
    <w:rsid w:val="001A5B5B"/>
    <w:rsid w:val="001C178C"/>
    <w:rsid w:val="00207084"/>
    <w:rsid w:val="0022039F"/>
    <w:rsid w:val="002767BF"/>
    <w:rsid w:val="00291704"/>
    <w:rsid w:val="00292B45"/>
    <w:rsid w:val="002C78BD"/>
    <w:rsid w:val="002D68FB"/>
    <w:rsid w:val="002E233B"/>
    <w:rsid w:val="003220A2"/>
    <w:rsid w:val="00343F65"/>
    <w:rsid w:val="00350789"/>
    <w:rsid w:val="00353A59"/>
    <w:rsid w:val="00356EB6"/>
    <w:rsid w:val="00396CD3"/>
    <w:rsid w:val="003A1272"/>
    <w:rsid w:val="003C35C2"/>
    <w:rsid w:val="004128B3"/>
    <w:rsid w:val="00414569"/>
    <w:rsid w:val="0043056F"/>
    <w:rsid w:val="00447FE4"/>
    <w:rsid w:val="00453D84"/>
    <w:rsid w:val="00471705"/>
    <w:rsid w:val="00475CE9"/>
    <w:rsid w:val="00484F04"/>
    <w:rsid w:val="004950F1"/>
    <w:rsid w:val="00497D67"/>
    <w:rsid w:val="004A1C09"/>
    <w:rsid w:val="004A6221"/>
    <w:rsid w:val="004C5BE3"/>
    <w:rsid w:val="004F477D"/>
    <w:rsid w:val="00576FE2"/>
    <w:rsid w:val="0058274F"/>
    <w:rsid w:val="00594083"/>
    <w:rsid w:val="005B1287"/>
    <w:rsid w:val="00632E2A"/>
    <w:rsid w:val="00640A38"/>
    <w:rsid w:val="006661D0"/>
    <w:rsid w:val="00671313"/>
    <w:rsid w:val="00674786"/>
    <w:rsid w:val="006A6E03"/>
    <w:rsid w:val="007529E7"/>
    <w:rsid w:val="0079580A"/>
    <w:rsid w:val="007A2849"/>
    <w:rsid w:val="007A691F"/>
    <w:rsid w:val="007C72BB"/>
    <w:rsid w:val="007D3C53"/>
    <w:rsid w:val="007D5BB6"/>
    <w:rsid w:val="00881E1A"/>
    <w:rsid w:val="00893F34"/>
    <w:rsid w:val="008D4C80"/>
    <w:rsid w:val="008E38CD"/>
    <w:rsid w:val="008E4071"/>
    <w:rsid w:val="008F15ED"/>
    <w:rsid w:val="009001B8"/>
    <w:rsid w:val="00926E93"/>
    <w:rsid w:val="009642C3"/>
    <w:rsid w:val="009C004A"/>
    <w:rsid w:val="009D6298"/>
    <w:rsid w:val="00A0488A"/>
    <w:rsid w:val="00A056CE"/>
    <w:rsid w:val="00A155EC"/>
    <w:rsid w:val="00B07D6B"/>
    <w:rsid w:val="00BB381A"/>
    <w:rsid w:val="00C229AE"/>
    <w:rsid w:val="00C35D23"/>
    <w:rsid w:val="00D1593F"/>
    <w:rsid w:val="00D36E0A"/>
    <w:rsid w:val="00D42425"/>
    <w:rsid w:val="00D455FF"/>
    <w:rsid w:val="00D75284"/>
    <w:rsid w:val="00D91D0C"/>
    <w:rsid w:val="00D9627F"/>
    <w:rsid w:val="00D963AE"/>
    <w:rsid w:val="00DA7747"/>
    <w:rsid w:val="00E05AAB"/>
    <w:rsid w:val="00E85624"/>
    <w:rsid w:val="00EF2EC5"/>
    <w:rsid w:val="00F42874"/>
    <w:rsid w:val="00F84FB8"/>
    <w:rsid w:val="00F85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90E4BA"/>
  <w15:chartTrackingRefBased/>
  <w15:docId w15:val="{55E6C277-CA90-4F8E-B81E-B9020954D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libri"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8F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C35C2"/>
    <w:pPr>
      <w:framePr w:w="7920" w:h="1980" w:hRule="exact" w:hSpace="180" w:wrap="auto" w:hAnchor="page" w:xAlign="center" w:yAlign="bottom"/>
      <w:ind w:left="2880"/>
    </w:pPr>
    <w:rPr>
      <w:rFonts w:eastAsia="Times New Roman"/>
      <w:sz w:val="28"/>
    </w:rPr>
  </w:style>
  <w:style w:type="paragraph" w:styleId="Header">
    <w:name w:val="header"/>
    <w:basedOn w:val="Normal"/>
    <w:link w:val="HeaderChar"/>
    <w:uiPriority w:val="99"/>
    <w:unhideWhenUsed/>
    <w:rsid w:val="00576FE2"/>
    <w:pPr>
      <w:tabs>
        <w:tab w:val="center" w:pos="4680"/>
        <w:tab w:val="right" w:pos="9360"/>
      </w:tabs>
    </w:pPr>
  </w:style>
  <w:style w:type="character" w:customStyle="1" w:styleId="HeaderChar">
    <w:name w:val="Header Char"/>
    <w:basedOn w:val="DefaultParagraphFont"/>
    <w:link w:val="Header"/>
    <w:uiPriority w:val="99"/>
    <w:rsid w:val="00576FE2"/>
  </w:style>
  <w:style w:type="paragraph" w:styleId="Footer">
    <w:name w:val="footer"/>
    <w:basedOn w:val="Normal"/>
    <w:link w:val="FooterChar"/>
    <w:uiPriority w:val="99"/>
    <w:unhideWhenUsed/>
    <w:rsid w:val="00576FE2"/>
    <w:pPr>
      <w:tabs>
        <w:tab w:val="center" w:pos="4680"/>
        <w:tab w:val="right" w:pos="9360"/>
      </w:tabs>
    </w:pPr>
  </w:style>
  <w:style w:type="character" w:customStyle="1" w:styleId="FooterChar">
    <w:name w:val="Footer Char"/>
    <w:basedOn w:val="DefaultParagraphFont"/>
    <w:link w:val="Footer"/>
    <w:uiPriority w:val="99"/>
    <w:rsid w:val="00576FE2"/>
  </w:style>
  <w:style w:type="table" w:styleId="TableGrid">
    <w:name w:val="Table Grid"/>
    <w:basedOn w:val="TableNormal"/>
    <w:uiPriority w:val="59"/>
    <w:rsid w:val="00576F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6FE2"/>
    <w:rPr>
      <w:rFonts w:ascii="Tahoma" w:hAnsi="Tahoma" w:cs="Tahoma"/>
      <w:sz w:val="16"/>
      <w:szCs w:val="16"/>
    </w:rPr>
  </w:style>
  <w:style w:type="character" w:customStyle="1" w:styleId="BalloonTextChar">
    <w:name w:val="Balloon Text Char"/>
    <w:link w:val="BalloonText"/>
    <w:uiPriority w:val="99"/>
    <w:semiHidden/>
    <w:rsid w:val="00576FE2"/>
    <w:rPr>
      <w:rFonts w:ascii="Tahoma" w:hAnsi="Tahoma" w:cs="Tahoma"/>
      <w:sz w:val="16"/>
      <w:szCs w:val="16"/>
    </w:rPr>
  </w:style>
  <w:style w:type="paragraph" w:styleId="ListParagraph">
    <w:name w:val="List Paragraph"/>
    <w:basedOn w:val="Normal"/>
    <w:uiPriority w:val="34"/>
    <w:qFormat/>
    <w:rsid w:val="008E38CD"/>
    <w:pPr>
      <w:widowControl w:val="0"/>
      <w:autoSpaceDE w:val="0"/>
      <w:autoSpaceDN w:val="0"/>
      <w:adjustRightInd w:val="0"/>
      <w:ind w:left="720"/>
    </w:pPr>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795477">
      <w:bodyDiv w:val="1"/>
      <w:marLeft w:val="0"/>
      <w:marRight w:val="0"/>
      <w:marTop w:val="0"/>
      <w:marBottom w:val="0"/>
      <w:divBdr>
        <w:top w:val="none" w:sz="0" w:space="0" w:color="auto"/>
        <w:left w:val="none" w:sz="0" w:space="0" w:color="auto"/>
        <w:bottom w:val="none" w:sz="0" w:space="0" w:color="auto"/>
        <w:right w:val="none" w:sz="0" w:space="0" w:color="auto"/>
      </w:divBdr>
    </w:div>
    <w:div w:id="2133746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603CA-822C-4E70-8BEF-83F8F463C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258</Words>
  <Characters>1473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School District of Clay County</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Harold Rutledge</dc:creator>
  <cp:keywords/>
  <cp:lastModifiedBy>Charles Rutledge</cp:lastModifiedBy>
  <cp:revision>3</cp:revision>
  <cp:lastPrinted>2017-07-21T17:23:00Z</cp:lastPrinted>
  <dcterms:created xsi:type="dcterms:W3CDTF">2022-07-23T16:46:00Z</dcterms:created>
  <dcterms:modified xsi:type="dcterms:W3CDTF">2023-11-11T15:53:00Z</dcterms:modified>
</cp:coreProperties>
</file>